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DEC45" w14:textId="77777777" w:rsidR="00CC1AFB" w:rsidRPr="00A64B98" w:rsidRDefault="00CC1AFB" w:rsidP="00CC1AFB">
      <w:pPr>
        <w:jc w:val="right"/>
        <w:rPr>
          <w:rFonts w:ascii="Times" w:hAnsi="Times"/>
          <w:color w:val="000000" w:themeColor="text1"/>
        </w:rPr>
      </w:pPr>
      <w:r w:rsidRPr="00A64B98">
        <w:rPr>
          <w:rFonts w:ascii="Times" w:hAnsi="Times"/>
          <w:color w:val="000000" w:themeColor="text1"/>
        </w:rPr>
        <w:t xml:space="preserve">Мировому судье судебного участка </w:t>
      </w:r>
      <w:r>
        <w:rPr>
          <w:rFonts w:ascii="Times" w:hAnsi="Times"/>
          <w:color w:val="000000" w:themeColor="text1"/>
        </w:rPr>
        <w:t>____________</w:t>
      </w:r>
      <w:r w:rsidRPr="00A64B98">
        <w:rPr>
          <w:rFonts w:ascii="Times" w:hAnsi="Times"/>
          <w:color w:val="000000" w:themeColor="text1"/>
        </w:rPr>
        <w:t xml:space="preserve"> </w:t>
      </w:r>
    </w:p>
    <w:p w14:paraId="473DFC31" w14:textId="77777777" w:rsidR="00CC1AFB" w:rsidRPr="00A64B98" w:rsidRDefault="00CC1AFB" w:rsidP="00CC1AFB">
      <w:pPr>
        <w:jc w:val="right"/>
        <w:rPr>
          <w:rFonts w:ascii="Times" w:eastAsia="Times New Roman" w:hAnsi="Times"/>
        </w:rPr>
      </w:pPr>
      <w:proofErr w:type="gramStart"/>
      <w:r>
        <w:rPr>
          <w:rFonts w:ascii="Times" w:eastAsia="Times New Roman" w:hAnsi="Times" w:cs="Arial"/>
          <w:color w:val="000000"/>
          <w:shd w:val="clear" w:color="auto" w:fill="FFFFFF"/>
        </w:rPr>
        <w:t>Адрес:_</w:t>
      </w:r>
      <w:proofErr w:type="gramEnd"/>
      <w:r>
        <w:rPr>
          <w:rFonts w:ascii="Times" w:eastAsia="Times New Roman" w:hAnsi="Times" w:cs="Arial"/>
          <w:color w:val="000000"/>
          <w:shd w:val="clear" w:color="auto" w:fill="FFFFFF"/>
        </w:rPr>
        <w:t>____________________________</w:t>
      </w:r>
    </w:p>
    <w:p w14:paraId="3000B7A6" w14:textId="77777777" w:rsidR="00CC1AFB" w:rsidRPr="0017240A" w:rsidRDefault="00CC1AFB" w:rsidP="00CC1AFB">
      <w:pPr>
        <w:jc w:val="right"/>
        <w:rPr>
          <w:rFonts w:ascii="Times" w:hAnsi="Times"/>
          <w:color w:val="000000" w:themeColor="text1"/>
        </w:rPr>
      </w:pPr>
    </w:p>
    <w:p w14:paraId="26921899" w14:textId="77777777" w:rsidR="00CC1AFB" w:rsidRPr="003078DD" w:rsidRDefault="00CC1AFB" w:rsidP="00CC1AFB">
      <w:pPr>
        <w:jc w:val="right"/>
        <w:rPr>
          <w:rFonts w:ascii="Times" w:hAnsi="Times"/>
          <w:color w:val="000000" w:themeColor="text1"/>
        </w:rPr>
      </w:pPr>
    </w:p>
    <w:p w14:paraId="4DC66F63" w14:textId="77777777" w:rsidR="00CC1AFB" w:rsidRPr="003078DD" w:rsidRDefault="00CC1AFB" w:rsidP="00CC1AFB">
      <w:pPr>
        <w:jc w:val="right"/>
        <w:rPr>
          <w:rFonts w:ascii="Times" w:hAnsi="Times"/>
          <w:color w:val="000000" w:themeColor="text1"/>
        </w:rPr>
      </w:pPr>
      <w:r w:rsidRPr="003078DD">
        <w:rPr>
          <w:rFonts w:ascii="Times" w:hAnsi="Times"/>
          <w:color w:val="000000" w:themeColor="text1"/>
        </w:rPr>
        <w:t xml:space="preserve">Истец: </w:t>
      </w:r>
      <w:r>
        <w:rPr>
          <w:rFonts w:ascii="Times" w:hAnsi="Times"/>
          <w:color w:val="000000" w:themeColor="text1"/>
        </w:rPr>
        <w:t>_______________________________</w:t>
      </w:r>
      <w:r w:rsidRPr="003078DD">
        <w:rPr>
          <w:rFonts w:ascii="Times" w:hAnsi="Times"/>
          <w:color w:val="000000" w:themeColor="text1"/>
        </w:rPr>
        <w:t xml:space="preserve"> </w:t>
      </w:r>
    </w:p>
    <w:p w14:paraId="50ABFF95" w14:textId="77777777" w:rsidR="00CC1AFB" w:rsidRPr="003078DD" w:rsidRDefault="00CC1AFB" w:rsidP="00CC1AFB">
      <w:pPr>
        <w:jc w:val="right"/>
        <w:rPr>
          <w:rFonts w:ascii="Times" w:hAnsi="Times"/>
          <w:color w:val="000000" w:themeColor="text1"/>
        </w:rPr>
      </w:pPr>
      <w:r w:rsidRPr="003078DD">
        <w:rPr>
          <w:rFonts w:ascii="Times" w:hAnsi="Times"/>
          <w:color w:val="000000" w:themeColor="text1"/>
        </w:rPr>
        <w:t xml:space="preserve">Адрес: </w:t>
      </w:r>
      <w:r>
        <w:rPr>
          <w:rFonts w:ascii="Times" w:hAnsi="Times"/>
          <w:color w:val="000000" w:themeColor="text1"/>
        </w:rPr>
        <w:t>________________________________</w:t>
      </w:r>
      <w:r w:rsidRPr="003078DD">
        <w:rPr>
          <w:rFonts w:ascii="Times" w:hAnsi="Times"/>
          <w:color w:val="000000" w:themeColor="text1"/>
        </w:rPr>
        <w:t xml:space="preserve"> </w:t>
      </w:r>
    </w:p>
    <w:p w14:paraId="7178D011" w14:textId="77777777" w:rsidR="00CC1AFB" w:rsidRPr="003078DD" w:rsidRDefault="00CC1AFB" w:rsidP="00CC1AFB">
      <w:pPr>
        <w:jc w:val="right"/>
        <w:rPr>
          <w:rFonts w:ascii="Times" w:hAnsi="Times"/>
          <w:color w:val="000000" w:themeColor="text1"/>
        </w:rPr>
      </w:pPr>
    </w:p>
    <w:p w14:paraId="42D30D51" w14:textId="77777777" w:rsidR="00CC1AFB" w:rsidRPr="003078DD" w:rsidRDefault="00CC1AFB" w:rsidP="00CC1AFB">
      <w:pPr>
        <w:jc w:val="right"/>
        <w:rPr>
          <w:rFonts w:ascii="Times" w:hAnsi="Times"/>
          <w:color w:val="000000" w:themeColor="text1"/>
        </w:rPr>
      </w:pPr>
      <w:r w:rsidRPr="003078DD">
        <w:rPr>
          <w:rFonts w:ascii="Times" w:hAnsi="Times"/>
          <w:color w:val="000000" w:themeColor="text1"/>
        </w:rPr>
        <w:t xml:space="preserve">Ответчик: </w:t>
      </w:r>
      <w:r>
        <w:rPr>
          <w:rFonts w:ascii="Times" w:hAnsi="Times"/>
          <w:color w:val="000000" w:themeColor="text1"/>
        </w:rPr>
        <w:t>_________________________________</w:t>
      </w:r>
      <w:r w:rsidRPr="003078DD">
        <w:rPr>
          <w:rFonts w:ascii="Times" w:hAnsi="Times"/>
          <w:color w:val="000000" w:themeColor="text1"/>
        </w:rPr>
        <w:t xml:space="preserve"> </w:t>
      </w:r>
    </w:p>
    <w:p w14:paraId="35B2C10E" w14:textId="77777777" w:rsidR="00CC1AFB" w:rsidRPr="003078DD" w:rsidRDefault="00CC1AFB" w:rsidP="00CC1AFB">
      <w:pPr>
        <w:jc w:val="right"/>
        <w:rPr>
          <w:rFonts w:ascii="Times" w:hAnsi="Times"/>
          <w:color w:val="000000" w:themeColor="text1"/>
        </w:rPr>
      </w:pPr>
      <w:r w:rsidRPr="003078DD">
        <w:rPr>
          <w:rFonts w:ascii="Times" w:hAnsi="Times"/>
          <w:color w:val="000000" w:themeColor="text1"/>
        </w:rPr>
        <w:t xml:space="preserve">Адрес: </w:t>
      </w:r>
      <w:r>
        <w:rPr>
          <w:rFonts w:ascii="Times" w:hAnsi="Times"/>
          <w:color w:val="000000" w:themeColor="text1"/>
        </w:rPr>
        <w:t>__________________________________</w:t>
      </w:r>
    </w:p>
    <w:p w14:paraId="25A50DC1" w14:textId="77777777" w:rsidR="00CC1AFB" w:rsidRPr="003078DD" w:rsidRDefault="00CC1AFB" w:rsidP="00CC1AFB">
      <w:pPr>
        <w:rPr>
          <w:rFonts w:ascii="Times" w:hAnsi="Times"/>
          <w:color w:val="000000" w:themeColor="text1"/>
        </w:rPr>
      </w:pPr>
    </w:p>
    <w:p w14:paraId="480D6C85" w14:textId="77777777" w:rsidR="00CC1AFB" w:rsidRPr="003078DD" w:rsidRDefault="00CC1AFB" w:rsidP="00CC1AFB">
      <w:pPr>
        <w:jc w:val="center"/>
        <w:rPr>
          <w:rFonts w:ascii="Times" w:hAnsi="Times"/>
          <w:color w:val="000000" w:themeColor="text1"/>
        </w:rPr>
      </w:pPr>
      <w:r w:rsidRPr="003078DD">
        <w:rPr>
          <w:rFonts w:ascii="Times" w:hAnsi="Times"/>
          <w:color w:val="000000" w:themeColor="text1"/>
        </w:rPr>
        <w:t>Исковое заявление</w:t>
      </w:r>
    </w:p>
    <w:p w14:paraId="46090820" w14:textId="77777777" w:rsidR="00CC1AFB" w:rsidRPr="003078DD" w:rsidRDefault="00CC1AFB" w:rsidP="00CC1AFB">
      <w:pPr>
        <w:jc w:val="center"/>
        <w:rPr>
          <w:rFonts w:ascii="Times" w:hAnsi="Times"/>
          <w:color w:val="000000" w:themeColor="text1"/>
        </w:rPr>
      </w:pPr>
      <w:r w:rsidRPr="003078DD">
        <w:rPr>
          <w:rFonts w:ascii="Times" w:hAnsi="Times"/>
          <w:color w:val="000000" w:themeColor="text1"/>
        </w:rPr>
        <w:t>(о расторжение брака)</w:t>
      </w:r>
    </w:p>
    <w:p w14:paraId="63899D59" w14:textId="77777777" w:rsidR="00CC1AFB" w:rsidRPr="003078DD" w:rsidRDefault="00CC1AFB" w:rsidP="00CC1AFB">
      <w:pPr>
        <w:jc w:val="center"/>
        <w:rPr>
          <w:rFonts w:ascii="Times" w:hAnsi="Times"/>
          <w:color w:val="000000" w:themeColor="text1"/>
        </w:rPr>
      </w:pPr>
    </w:p>
    <w:p w14:paraId="3166447D" w14:textId="77777777" w:rsidR="00CC1AFB" w:rsidRPr="003078DD" w:rsidRDefault="00CC1AFB" w:rsidP="00CC1AFB">
      <w:pPr>
        <w:jc w:val="both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«__</w:t>
      </w:r>
      <w:proofErr w:type="gramStart"/>
      <w:r>
        <w:rPr>
          <w:rFonts w:ascii="Times" w:hAnsi="Times"/>
          <w:color w:val="000000" w:themeColor="text1"/>
        </w:rPr>
        <w:t>»._</w:t>
      </w:r>
      <w:proofErr w:type="gramEnd"/>
      <w:r>
        <w:rPr>
          <w:rFonts w:ascii="Times" w:hAnsi="Times"/>
          <w:color w:val="000000" w:themeColor="text1"/>
        </w:rPr>
        <w:t xml:space="preserve">_.20__ </w:t>
      </w:r>
      <w:r w:rsidRPr="003078DD">
        <w:rPr>
          <w:rFonts w:ascii="Times" w:hAnsi="Times"/>
          <w:color w:val="000000" w:themeColor="text1"/>
        </w:rPr>
        <w:t xml:space="preserve"> года между мною </w:t>
      </w:r>
      <w:r>
        <w:rPr>
          <w:rFonts w:ascii="Times" w:hAnsi="Times"/>
          <w:color w:val="000000" w:themeColor="text1"/>
        </w:rPr>
        <w:t xml:space="preserve">ФИО </w:t>
      </w:r>
      <w:r w:rsidRPr="003078DD">
        <w:rPr>
          <w:rFonts w:ascii="Times" w:hAnsi="Times"/>
          <w:color w:val="000000" w:themeColor="text1"/>
        </w:rPr>
        <w:t xml:space="preserve"> и </w:t>
      </w:r>
      <w:r>
        <w:rPr>
          <w:rFonts w:ascii="Times" w:hAnsi="Times"/>
          <w:color w:val="000000" w:themeColor="text1"/>
        </w:rPr>
        <w:t xml:space="preserve">ФИОН </w:t>
      </w:r>
      <w:r w:rsidRPr="003078DD">
        <w:rPr>
          <w:rFonts w:ascii="Times" w:hAnsi="Times"/>
          <w:color w:val="000000" w:themeColor="text1"/>
        </w:rPr>
        <w:t xml:space="preserve"> был заключен брак. </w:t>
      </w:r>
    </w:p>
    <w:p w14:paraId="3B5E2B21" w14:textId="77777777" w:rsidR="00CC1AFB" w:rsidRPr="003078DD" w:rsidRDefault="00CC1AFB" w:rsidP="00CC1AFB">
      <w:pPr>
        <w:jc w:val="both"/>
        <w:rPr>
          <w:rFonts w:ascii="Times" w:hAnsi="Times"/>
          <w:color w:val="000000" w:themeColor="text1"/>
        </w:rPr>
      </w:pPr>
      <w:r w:rsidRPr="003078DD">
        <w:rPr>
          <w:rFonts w:ascii="Times" w:hAnsi="Times"/>
          <w:color w:val="000000" w:themeColor="text1"/>
        </w:rPr>
        <w:t xml:space="preserve">Семейные отношения не сложились, </w:t>
      </w:r>
      <w:proofErr w:type="gramStart"/>
      <w:r w:rsidRPr="003078DD">
        <w:rPr>
          <w:rFonts w:ascii="Times" w:hAnsi="Times"/>
          <w:color w:val="000000" w:themeColor="text1"/>
        </w:rPr>
        <w:t>ответчица ,Мария</w:t>
      </w:r>
      <w:proofErr w:type="gramEnd"/>
      <w:r w:rsidRPr="003078DD">
        <w:rPr>
          <w:rFonts w:ascii="Times" w:hAnsi="Times"/>
          <w:color w:val="000000" w:themeColor="text1"/>
        </w:rPr>
        <w:t xml:space="preserve"> Сергеевна уже длительное время сожительствует с другим мужчиной . Неоднократно мы договаривались расторгнуть брак по обоюдному согласию, но ответчик постоянно игнорирует мои просьбы и наши договорённости. </w:t>
      </w:r>
    </w:p>
    <w:p w14:paraId="26A961EA" w14:textId="77777777" w:rsidR="00CC1AFB" w:rsidRPr="003078DD" w:rsidRDefault="00CC1AFB" w:rsidP="00CC1AFB">
      <w:pPr>
        <w:jc w:val="both"/>
        <w:rPr>
          <w:rFonts w:ascii="Times" w:hAnsi="Times"/>
          <w:color w:val="000000" w:themeColor="text1"/>
        </w:rPr>
      </w:pPr>
      <w:r w:rsidRPr="003078DD">
        <w:rPr>
          <w:rFonts w:ascii="Times" w:hAnsi="Times"/>
          <w:color w:val="000000" w:themeColor="text1"/>
        </w:rPr>
        <w:t xml:space="preserve">Семейная жизнь с ответчиком не </w:t>
      </w:r>
      <w:proofErr w:type="gramStart"/>
      <w:r w:rsidRPr="003078DD">
        <w:rPr>
          <w:rFonts w:ascii="Times" w:hAnsi="Times"/>
          <w:color w:val="000000" w:themeColor="text1"/>
        </w:rPr>
        <w:t>возможна</w:t>
      </w:r>
      <w:r>
        <w:rPr>
          <w:rFonts w:ascii="Times" w:hAnsi="Times"/>
          <w:color w:val="000000" w:themeColor="text1"/>
        </w:rPr>
        <w:t xml:space="preserve">  по</w:t>
      </w:r>
      <w:proofErr w:type="gramEnd"/>
      <w:r>
        <w:rPr>
          <w:rFonts w:ascii="Times" w:hAnsi="Times"/>
          <w:color w:val="000000" w:themeColor="text1"/>
        </w:rPr>
        <w:t xml:space="preserve"> причинам ____________________ ( можно не указывать) </w:t>
      </w:r>
      <w:r w:rsidRPr="003078DD">
        <w:rPr>
          <w:rFonts w:ascii="Times" w:hAnsi="Times"/>
          <w:color w:val="000000" w:themeColor="text1"/>
        </w:rPr>
        <w:t xml:space="preserve">. </w:t>
      </w:r>
    </w:p>
    <w:p w14:paraId="4B1E0814" w14:textId="77777777" w:rsidR="00CC1AFB" w:rsidRPr="003078DD" w:rsidRDefault="00CC1AFB" w:rsidP="00CC1AFB">
      <w:pPr>
        <w:jc w:val="both"/>
        <w:rPr>
          <w:rFonts w:ascii="Times" w:eastAsia="Times New Roman" w:hAnsi="Times"/>
          <w:color w:val="000000" w:themeColor="text1"/>
        </w:rPr>
      </w:pPr>
      <w:r w:rsidRPr="003078DD">
        <w:rPr>
          <w:rFonts w:ascii="Times" w:hAnsi="Times"/>
          <w:color w:val="000000" w:themeColor="text1"/>
        </w:rPr>
        <w:t xml:space="preserve">Как сказано в п. 1 ст. 22 СК РФ </w:t>
      </w:r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>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14:paraId="5A28B856" w14:textId="77777777" w:rsidR="00CC1AFB" w:rsidRPr="003078DD" w:rsidRDefault="00CC1AFB" w:rsidP="00CC1AFB">
      <w:pPr>
        <w:jc w:val="both"/>
        <w:rPr>
          <w:rFonts w:ascii="Times" w:eastAsia="Times New Roman" w:hAnsi="Times" w:cs="Arial"/>
          <w:color w:val="000000" w:themeColor="text1"/>
          <w:shd w:val="clear" w:color="auto" w:fill="FFFFFF"/>
        </w:rPr>
      </w:pPr>
      <w:r w:rsidRPr="003078DD">
        <w:rPr>
          <w:rFonts w:ascii="Times" w:hAnsi="Times"/>
          <w:color w:val="000000" w:themeColor="text1"/>
        </w:rPr>
        <w:t xml:space="preserve">Ввиду п. 2 ст. 21 СК РФ </w:t>
      </w:r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>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состояния, в том числе отказывается подать заявление.</w:t>
      </w:r>
    </w:p>
    <w:p w14:paraId="6734A99C" w14:textId="77777777" w:rsidR="00CC1AFB" w:rsidRPr="003078DD" w:rsidRDefault="00CC1AFB" w:rsidP="00CC1AFB">
      <w:pPr>
        <w:jc w:val="both"/>
        <w:rPr>
          <w:rFonts w:ascii="Times" w:eastAsia="Times New Roman" w:hAnsi="Times" w:cs="Arial"/>
          <w:color w:val="000000" w:themeColor="text1"/>
          <w:shd w:val="clear" w:color="auto" w:fill="FFFFFF"/>
        </w:rPr>
      </w:pPr>
    </w:p>
    <w:p w14:paraId="6A5BB4DD" w14:textId="77777777" w:rsidR="00CC1AFB" w:rsidRPr="003078DD" w:rsidRDefault="00CC1AFB" w:rsidP="00CC1AFB">
      <w:pPr>
        <w:jc w:val="both"/>
        <w:rPr>
          <w:rFonts w:ascii="Times" w:eastAsia="Times New Roman" w:hAnsi="Times" w:cs="Arial"/>
          <w:color w:val="000000" w:themeColor="text1"/>
          <w:shd w:val="clear" w:color="auto" w:fill="FFFFFF"/>
        </w:rPr>
      </w:pPr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На основание вышеизложенного, руководствуясь </w:t>
      </w:r>
      <w:proofErr w:type="spellStart"/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>ст.ст</w:t>
      </w:r>
      <w:proofErr w:type="spellEnd"/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. 131-133 ГПК РФ, 21,22 СК </w:t>
      </w:r>
      <w:proofErr w:type="gramStart"/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>РФ ;</w:t>
      </w:r>
      <w:proofErr w:type="gramEnd"/>
    </w:p>
    <w:p w14:paraId="5B367167" w14:textId="77777777" w:rsidR="00CC1AFB" w:rsidRPr="003078DD" w:rsidRDefault="00CC1AFB" w:rsidP="00CC1AFB">
      <w:pPr>
        <w:jc w:val="both"/>
        <w:rPr>
          <w:rFonts w:ascii="Times" w:eastAsia="Times New Roman" w:hAnsi="Times" w:cs="Arial"/>
          <w:color w:val="000000" w:themeColor="text1"/>
          <w:shd w:val="clear" w:color="auto" w:fill="FFFFFF"/>
        </w:rPr>
      </w:pPr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ПРОШУ: </w:t>
      </w:r>
    </w:p>
    <w:p w14:paraId="52A96491" w14:textId="77777777" w:rsidR="00CC1AFB" w:rsidRPr="003078DD" w:rsidRDefault="00CC1AFB" w:rsidP="00CC1AFB">
      <w:pPr>
        <w:jc w:val="both"/>
        <w:rPr>
          <w:rFonts w:ascii="Times" w:eastAsia="Times New Roman" w:hAnsi="Times" w:cs="Arial"/>
          <w:color w:val="000000" w:themeColor="text1"/>
          <w:shd w:val="clear" w:color="auto" w:fill="FFFFFF"/>
        </w:rPr>
      </w:pPr>
    </w:p>
    <w:p w14:paraId="4783FAF2" w14:textId="77777777" w:rsidR="00CC1AFB" w:rsidRPr="003078DD" w:rsidRDefault="00CC1AFB" w:rsidP="00CC1AFB">
      <w:pPr>
        <w:jc w:val="both"/>
        <w:rPr>
          <w:rFonts w:ascii="Times" w:eastAsia="Times New Roman" w:hAnsi="Times" w:cs="Arial"/>
          <w:color w:val="000000" w:themeColor="text1"/>
          <w:shd w:val="clear" w:color="auto" w:fill="FFFFFF"/>
        </w:rPr>
      </w:pPr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Расторгнуть брак </w:t>
      </w:r>
      <w:proofErr w:type="gramStart"/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заключенный  </w:t>
      </w:r>
      <w:r>
        <w:rPr>
          <w:rFonts w:ascii="Times" w:eastAsia="Times New Roman" w:hAnsi="Times" w:cs="Arial"/>
          <w:color w:val="000000" w:themeColor="text1"/>
          <w:shd w:val="clear" w:color="auto" w:fill="FFFFFF"/>
        </w:rPr>
        <w:t>«</w:t>
      </w:r>
      <w:proofErr w:type="gramEnd"/>
      <w:r>
        <w:rPr>
          <w:rFonts w:ascii="Times" w:eastAsia="Times New Roman" w:hAnsi="Times" w:cs="Arial"/>
          <w:color w:val="000000" w:themeColor="text1"/>
          <w:shd w:val="clear" w:color="auto" w:fill="FFFFFF"/>
        </w:rPr>
        <w:t>____»________20___</w:t>
      </w:r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года между мной </w:t>
      </w:r>
      <w:r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ФИО </w:t>
      </w:r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</w:t>
      </w:r>
      <w:r>
        <w:rPr>
          <w:rFonts w:ascii="Times" w:eastAsia="Times New Roman" w:hAnsi="Times" w:cs="Arial"/>
          <w:color w:val="000000" w:themeColor="text1"/>
          <w:shd w:val="clear" w:color="auto" w:fill="FFFFFF"/>
        </w:rPr>
        <w:t>_________</w:t>
      </w:r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года рождения и </w:t>
      </w:r>
      <w:r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ФИО </w:t>
      </w:r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 </w:t>
      </w:r>
      <w:r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____________ </w:t>
      </w:r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года рождения. </w:t>
      </w:r>
    </w:p>
    <w:p w14:paraId="2D3F01D0" w14:textId="77777777" w:rsidR="00CC1AFB" w:rsidRPr="003078DD" w:rsidRDefault="00CC1AFB" w:rsidP="00CC1AFB">
      <w:pPr>
        <w:jc w:val="both"/>
        <w:rPr>
          <w:rFonts w:ascii="Times" w:eastAsia="Times New Roman" w:hAnsi="Times" w:cs="Arial"/>
          <w:color w:val="000000" w:themeColor="text1"/>
          <w:shd w:val="clear" w:color="auto" w:fill="FFFFFF"/>
        </w:rPr>
      </w:pPr>
    </w:p>
    <w:p w14:paraId="6535519E" w14:textId="77777777" w:rsidR="00CC1AFB" w:rsidRDefault="00CC1AFB" w:rsidP="00CC1AFB">
      <w:pPr>
        <w:jc w:val="both"/>
        <w:rPr>
          <w:rFonts w:ascii="Times" w:eastAsia="Times New Roman" w:hAnsi="Times" w:cs="Arial"/>
          <w:color w:val="000000" w:themeColor="text1"/>
          <w:shd w:val="clear" w:color="auto" w:fill="FFFFFF"/>
        </w:rPr>
      </w:pPr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Приложение: Квитанция об оплате государственной </w:t>
      </w:r>
      <w:r>
        <w:rPr>
          <w:rFonts w:ascii="Times" w:eastAsia="Times New Roman" w:hAnsi="Times" w:cs="Arial"/>
          <w:color w:val="000000" w:themeColor="text1"/>
          <w:shd w:val="clear" w:color="auto" w:fill="FFFFFF"/>
        </w:rPr>
        <w:t>пошлины</w:t>
      </w:r>
      <w:r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</w:t>
      </w:r>
      <w:proofErr w:type="gramStart"/>
      <w:r>
        <w:rPr>
          <w:rFonts w:ascii="Times" w:eastAsia="Times New Roman" w:hAnsi="Times" w:cs="Arial"/>
          <w:color w:val="000000" w:themeColor="text1"/>
          <w:shd w:val="clear" w:color="auto" w:fill="FFFFFF"/>
        </w:rPr>
        <w:t>( на</w:t>
      </w:r>
      <w:proofErr w:type="gramEnd"/>
      <w:r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2018 год 650 рублей) </w:t>
      </w:r>
      <w:r>
        <w:rPr>
          <w:rFonts w:ascii="Times" w:eastAsia="Times New Roman" w:hAnsi="Times" w:cs="Arial"/>
          <w:color w:val="000000" w:themeColor="text1"/>
          <w:shd w:val="clear" w:color="auto" w:fill="FFFFFF"/>
        </w:rPr>
        <w:t>, свидетельство о браке</w:t>
      </w:r>
      <w:r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( Оригинал!) </w:t>
      </w:r>
      <w:r>
        <w:rPr>
          <w:rFonts w:ascii="Times" w:eastAsia="Times New Roman" w:hAnsi="Times" w:cs="Arial"/>
          <w:color w:val="000000" w:themeColor="text1"/>
          <w:shd w:val="clear" w:color="auto" w:fill="FFFFFF"/>
        </w:rPr>
        <w:t>, копия паспорта ответчика</w:t>
      </w:r>
      <w:r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( если есть) </w:t>
      </w:r>
    </w:p>
    <w:p w14:paraId="4988F80F" w14:textId="77777777" w:rsidR="00CC1AFB" w:rsidRPr="003078DD" w:rsidRDefault="00CC1AFB" w:rsidP="00CC1AFB">
      <w:pPr>
        <w:jc w:val="both"/>
        <w:rPr>
          <w:rFonts w:ascii="Times" w:eastAsia="Times New Roman" w:hAnsi="Times" w:cs="Arial"/>
          <w:color w:val="000000" w:themeColor="text1"/>
          <w:shd w:val="clear" w:color="auto" w:fill="FFFFFF"/>
        </w:rPr>
      </w:pPr>
    </w:p>
    <w:p w14:paraId="26A1333D" w14:textId="77777777" w:rsidR="00CC1AFB" w:rsidRPr="003078DD" w:rsidRDefault="00CC1AFB" w:rsidP="00CC1AFB">
      <w:pPr>
        <w:rPr>
          <w:rFonts w:ascii="Times" w:eastAsia="Times New Roman" w:hAnsi="Times" w:cs="Arial"/>
          <w:color w:val="000000" w:themeColor="text1"/>
          <w:shd w:val="clear" w:color="auto" w:fill="FFFFFF"/>
        </w:rPr>
      </w:pPr>
    </w:p>
    <w:p w14:paraId="11377232" w14:textId="77777777" w:rsidR="00CC1AFB" w:rsidRPr="003078DD" w:rsidRDefault="00CC1AFB" w:rsidP="00CC1AFB">
      <w:pPr>
        <w:tabs>
          <w:tab w:val="left" w:pos="6780"/>
        </w:tabs>
        <w:rPr>
          <w:rFonts w:ascii="Times" w:eastAsia="Times New Roman" w:hAnsi="Times" w:cs="Arial"/>
          <w:color w:val="000000" w:themeColor="text1"/>
          <w:shd w:val="clear" w:color="auto" w:fill="FFFFFF"/>
        </w:rPr>
      </w:pPr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>«____</w:t>
      </w:r>
      <w:proofErr w:type="gramStart"/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>_»_</w:t>
      </w:r>
      <w:proofErr w:type="gramEnd"/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________    2018 </w:t>
      </w:r>
      <w:r w:rsidRPr="003078DD">
        <w:rPr>
          <w:rFonts w:ascii="Times" w:eastAsia="Times New Roman" w:hAnsi="Times" w:cs="Arial"/>
          <w:color w:val="000000" w:themeColor="text1"/>
          <w:shd w:val="clear" w:color="auto" w:fill="FFFFFF"/>
        </w:rPr>
        <w:tab/>
        <w:t>_____________</w:t>
      </w:r>
    </w:p>
    <w:p w14:paraId="1724A323" w14:textId="77777777" w:rsidR="00CC1AFB" w:rsidRDefault="00CC1AFB" w:rsidP="00CC1AFB">
      <w:pPr>
        <w:jc w:val="both"/>
      </w:pPr>
    </w:p>
    <w:p w14:paraId="73932751" w14:textId="77777777" w:rsidR="00CC1AFB" w:rsidRDefault="00CC1AFB" w:rsidP="00CC1AFB">
      <w:pPr>
        <w:jc w:val="both"/>
      </w:pPr>
    </w:p>
    <w:p w14:paraId="6F5831B4" w14:textId="77777777" w:rsidR="00CC1AFB" w:rsidRDefault="00CC1AFB" w:rsidP="00CC1AFB">
      <w:pPr>
        <w:jc w:val="right"/>
        <w:rPr>
          <w:rFonts w:ascii="Times" w:hAnsi="Times"/>
          <w:color w:val="000000" w:themeColor="text1"/>
        </w:rPr>
      </w:pPr>
    </w:p>
    <w:p w14:paraId="2577BA28" w14:textId="77777777" w:rsidR="00CC1AFB" w:rsidRDefault="00CC1AFB" w:rsidP="00CC1AFB">
      <w:pPr>
        <w:jc w:val="right"/>
        <w:rPr>
          <w:rFonts w:ascii="Times" w:hAnsi="Times"/>
          <w:color w:val="000000" w:themeColor="text1"/>
        </w:rPr>
      </w:pPr>
    </w:p>
    <w:p w14:paraId="7D2D5C6E" w14:textId="77777777" w:rsidR="00CC1AFB" w:rsidRDefault="00CC1AFB"/>
    <w:p w14:paraId="503FE83D" w14:textId="77777777" w:rsidR="00CC1AFB" w:rsidRDefault="00CC1AFB"/>
    <w:p w14:paraId="3EBD44CD" w14:textId="77777777" w:rsidR="00CC1AFB" w:rsidRDefault="00CC1AFB"/>
    <w:p w14:paraId="7E0541BD" w14:textId="77777777" w:rsidR="00CC1AFB" w:rsidRDefault="00CC1AFB"/>
    <w:p w14:paraId="2AB7E4A0" w14:textId="77777777" w:rsidR="00CC1AFB" w:rsidRDefault="00CC1AFB"/>
    <w:p w14:paraId="6BCA966E" w14:textId="77777777" w:rsidR="00CC1AFB" w:rsidRDefault="00CC1AFB"/>
    <w:p w14:paraId="55F9DEAA" w14:textId="77777777" w:rsidR="00CC1AFB" w:rsidRDefault="00CC1AFB"/>
    <w:p w14:paraId="6DDFFE64" w14:textId="77777777" w:rsidR="00CC1AFB" w:rsidRDefault="00CC1AFB"/>
    <w:p w14:paraId="452F2BFA" w14:textId="77777777" w:rsidR="00CC1AFB" w:rsidRDefault="00CC1AFB"/>
    <w:p w14:paraId="3DB6F428" w14:textId="77777777" w:rsidR="00CC1AFB" w:rsidRDefault="00CC1AFB"/>
    <w:p w14:paraId="2EC1704F" w14:textId="77777777" w:rsidR="00CC1AFB" w:rsidRDefault="00CC1AFB"/>
    <w:p w14:paraId="4DFE4F01" w14:textId="77777777" w:rsidR="00CC1AFB" w:rsidRDefault="00CC1AFB"/>
    <w:p w14:paraId="3029BE11" w14:textId="77777777" w:rsidR="00CC1AFB" w:rsidRDefault="00CC1AFB"/>
    <w:p w14:paraId="4C6D70CF" w14:textId="77777777" w:rsidR="00CC1AFB" w:rsidRDefault="00CC1AFB"/>
    <w:p w14:paraId="1D8D9EDA" w14:textId="77777777" w:rsidR="00CC1AFB" w:rsidRDefault="00CC1AFB">
      <w:bookmarkStart w:id="0" w:name="_GoBack"/>
      <w:bookmarkEnd w:id="0"/>
    </w:p>
    <w:p w14:paraId="5D13C904" w14:textId="77777777" w:rsidR="000B58D9" w:rsidRDefault="00CC1AFB" w:rsidP="00CC1AFB">
      <w:proofErr w:type="gramStart"/>
      <w:r>
        <w:t>ИНСТРУКЦИЯ :</w:t>
      </w:r>
      <w:proofErr w:type="gramEnd"/>
    </w:p>
    <w:p w14:paraId="5B1384A7" w14:textId="77777777" w:rsidR="00CC1AFB" w:rsidRDefault="00CC1AFB" w:rsidP="00CC1AFB"/>
    <w:p w14:paraId="16D4F195" w14:textId="77777777" w:rsidR="00CC1AFB" w:rsidRDefault="00CC1AFB" w:rsidP="00CC1AFB">
      <w:pPr>
        <w:pStyle w:val="a3"/>
        <w:numPr>
          <w:ilvl w:val="0"/>
          <w:numId w:val="1"/>
        </w:numPr>
      </w:pPr>
      <w:r>
        <w:t xml:space="preserve">В суд подается по месту </w:t>
      </w:r>
      <w:proofErr w:type="gramStart"/>
      <w:r>
        <w:t>жительства  (</w:t>
      </w:r>
      <w:proofErr w:type="gramEnd"/>
      <w:r>
        <w:t xml:space="preserve">регистрации ) ответчика ( того на кого подаете) или по последнему известному месту жительства. Как правило суд запросит адресную справку и узнает место регистрации. </w:t>
      </w:r>
    </w:p>
    <w:p w14:paraId="02449EB9" w14:textId="77777777" w:rsidR="00CC1AFB" w:rsidRDefault="00CC1AFB" w:rsidP="00CC1AFB"/>
    <w:p w14:paraId="1D89DE86" w14:textId="77777777" w:rsidR="00CC1AFB" w:rsidRDefault="00CC1AFB" w:rsidP="00CC1AFB">
      <w:pPr>
        <w:pStyle w:val="a3"/>
        <w:numPr>
          <w:ilvl w:val="0"/>
          <w:numId w:val="1"/>
        </w:numPr>
      </w:pPr>
      <w:r>
        <w:t xml:space="preserve">Пакет документов сдается в 2х экземплярах для суда и для ответчика </w:t>
      </w:r>
    </w:p>
    <w:p w14:paraId="4D2A80D0" w14:textId="77777777" w:rsidR="00CC1AFB" w:rsidRDefault="00CC1AFB" w:rsidP="00CC1AFB"/>
    <w:p w14:paraId="729C9D00" w14:textId="77777777" w:rsidR="00CC1AFB" w:rsidRDefault="00CC1AFB" w:rsidP="00CC1AFB">
      <w:pPr>
        <w:pStyle w:val="a3"/>
        <w:numPr>
          <w:ilvl w:val="0"/>
          <w:numId w:val="1"/>
        </w:numPr>
      </w:pPr>
      <w:r>
        <w:t xml:space="preserve">К иску обязательно прикладывается оригинал </w:t>
      </w:r>
      <w:proofErr w:type="gramStart"/>
      <w:r>
        <w:t>свидетельства  о</w:t>
      </w:r>
      <w:proofErr w:type="gramEnd"/>
      <w:r>
        <w:t xml:space="preserve"> браке , который потом остается в суде. </w:t>
      </w:r>
    </w:p>
    <w:p w14:paraId="7D400959" w14:textId="77777777" w:rsidR="00CC1AFB" w:rsidRDefault="00CC1AFB" w:rsidP="00CC1AFB"/>
    <w:p w14:paraId="1CB3A162" w14:textId="77777777" w:rsidR="00CC1AFB" w:rsidRDefault="00CC1AFB" w:rsidP="00CC1AFB">
      <w:pPr>
        <w:pStyle w:val="a3"/>
        <w:numPr>
          <w:ilvl w:val="0"/>
          <w:numId w:val="1"/>
        </w:numPr>
      </w:pPr>
      <w:r>
        <w:t xml:space="preserve">Не забудьте подписать ваш иск перед подачей иначе вам его </w:t>
      </w:r>
      <w:proofErr w:type="gramStart"/>
      <w:r>
        <w:t>вернут ,</w:t>
      </w:r>
      <w:proofErr w:type="gramEnd"/>
      <w:r>
        <w:t xml:space="preserve"> в иске лучше указать ваш и ответчика  номер телефона. </w:t>
      </w:r>
    </w:p>
    <w:p w14:paraId="3242DE6E" w14:textId="77777777" w:rsidR="00CC1AFB" w:rsidRDefault="00CC1AFB" w:rsidP="00CC1AFB"/>
    <w:p w14:paraId="4A5BF3C8" w14:textId="77777777" w:rsidR="00CC1AFB" w:rsidRPr="00CC1AFB" w:rsidRDefault="00CC1AFB" w:rsidP="00CC1AFB">
      <w:r>
        <w:t xml:space="preserve">Есть вопросы – звоните 8(921)358-34-28 или оставляйте заявку на обратный звонок на нашем сайте </w:t>
      </w:r>
      <w:proofErr w:type="spellStart"/>
      <w:r>
        <w:rPr>
          <w:lang w:val="en-US"/>
        </w:rPr>
        <w:t>dadashevpartners</w:t>
      </w:r>
      <w:proofErr w:type="spellEnd"/>
      <w:r w:rsidRPr="00CC1AFB">
        <w:t>.</w:t>
      </w:r>
      <w:r>
        <w:rPr>
          <w:lang w:val="en-US"/>
        </w:rPr>
        <w:t>com</w:t>
      </w:r>
      <w:r w:rsidRPr="00CC1AFB">
        <w:t xml:space="preserve"> </w:t>
      </w:r>
    </w:p>
    <w:p w14:paraId="44A426FB" w14:textId="77777777" w:rsidR="00CC1AFB" w:rsidRDefault="00CC1AFB" w:rsidP="00CC1AFB"/>
    <w:p w14:paraId="68785787" w14:textId="77777777" w:rsidR="00CC1AFB" w:rsidRDefault="00CC1AFB" w:rsidP="00CC1AFB"/>
    <w:p w14:paraId="6BC2C8E8" w14:textId="77777777" w:rsidR="00CC1AFB" w:rsidRDefault="00CC1AFB" w:rsidP="00CC1AFB"/>
    <w:p w14:paraId="2AA25795" w14:textId="77777777" w:rsidR="00CC1AFB" w:rsidRPr="00CC1AFB" w:rsidRDefault="00CC1AFB" w:rsidP="00CC1AFB"/>
    <w:sectPr w:rsidR="00CC1AFB" w:rsidRPr="00CC1AFB" w:rsidSect="006A6D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562A7"/>
    <w:multiLevelType w:val="hybridMultilevel"/>
    <w:tmpl w:val="18CE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FB"/>
    <w:rsid w:val="00187014"/>
    <w:rsid w:val="006A6DD7"/>
    <w:rsid w:val="00C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A431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C1AF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1914</Characters>
  <Application>Microsoft Macintosh Word</Application>
  <DocSecurity>0</DocSecurity>
  <Lines>15</Lines>
  <Paragraphs>4</Paragraphs>
  <ScaleCrop>false</ScaleCrop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Дадашев</dc:creator>
  <cp:keywords/>
  <dc:description/>
  <cp:lastModifiedBy>Роман Дадашев</cp:lastModifiedBy>
  <cp:revision>1</cp:revision>
  <dcterms:created xsi:type="dcterms:W3CDTF">2018-09-08T06:00:00Z</dcterms:created>
  <dcterms:modified xsi:type="dcterms:W3CDTF">2018-09-08T06:09:00Z</dcterms:modified>
</cp:coreProperties>
</file>